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电脑端</w:t>
      </w:r>
      <w:r>
        <w:rPr>
          <w:rFonts w:ascii="Times New Roman" w:hAnsi="Times New Roman" w:cs="Times New Roman"/>
          <w:b/>
          <w:bCs/>
          <w:sz w:val="44"/>
          <w:szCs w:val="44"/>
        </w:rPr>
        <w:t>录制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FF"/>
          <w:sz w:val="24"/>
          <w:szCs w:val="24"/>
          <w:lang w:val="en-US" w:eastAsia="zh-CN"/>
        </w:rPr>
        <w:t>以腾讯会议为例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若需讲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解文件，</w:t>
      </w:r>
      <w:r>
        <w:rPr>
          <w:rFonts w:ascii="Times New Roman" w:hAnsi="Times New Roman" w:cs="Times New Roman"/>
          <w:sz w:val="24"/>
          <w:szCs w:val="24"/>
        </w:rPr>
        <w:t>可以共享屏幕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，开启视频</w:t>
      </w:r>
      <w:r>
        <w:rPr>
          <w:rFonts w:ascii="Times New Roman" w:hAnsi="Times New Roman" w:cs="Times New Roman"/>
          <w:sz w:val="24"/>
          <w:szCs w:val="24"/>
        </w:rPr>
        <w:t>，进行录制，录制前请提前打开需讲解的文件（PPT或其他文件）。</w:t>
      </w:r>
    </w:p>
    <w:p>
      <w:pPr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若需要对实物实时讲解，可开启视频，摄像头中说话人与实物同框，请其他人协助录制。</w:t>
      </w:r>
    </w:p>
    <w:p>
      <w:pPr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即使会议成员只有一人，仍可操作。</w:t>
      </w:r>
    </w:p>
    <w:p>
      <w:pPr>
        <w:spacing w:line="360" w:lineRule="auto"/>
        <w:ind w:firstLine="482" w:firstLineChars="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本地录制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当您选择【本地录制】时，则录制的文件将在会议结束后自动转换为mp4格式，并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默认</w:t>
      </w:r>
      <w:r>
        <w:rPr>
          <w:rFonts w:ascii="Times New Roman" w:hAnsi="Times New Roman" w:cs="Times New Roman"/>
          <w:sz w:val="24"/>
          <w:szCs w:val="24"/>
        </w:rPr>
        <w:t>保存在C盘文档中的TencentMeeting文件夹下，具体路径：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C:\Users\Windows用户名称\Documents\TencentMeeting\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修改保存路径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时</w:t>
      </w:r>
      <w:r>
        <w:rPr>
          <w:rFonts w:ascii="Times New Roman" w:hAnsi="Times New Roman" w:cs="Times New Roman"/>
          <w:sz w:val="24"/>
          <w:szCs w:val="24"/>
        </w:rPr>
        <w:t>，可以在腾讯会议的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【更多】-</w:t>
      </w:r>
      <w:r>
        <w:rPr>
          <w:rFonts w:ascii="Times New Roman" w:hAnsi="Times New Roman" w:cs="Times New Roman"/>
          <w:sz w:val="24"/>
          <w:szCs w:val="24"/>
        </w:rPr>
        <w:t>【设置】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ascii="Times New Roman" w:hAnsi="Times New Roman" w:cs="Times New Roman"/>
          <w:sz w:val="24"/>
          <w:szCs w:val="24"/>
        </w:rPr>
        <w:t>【录制】的界面中，单击切换按钮，选择您要保存的位置。设置完成之后，单击右侧的【打开】则可以帮您快速找到录制文件。</w:t>
      </w:r>
    </w:p>
    <w:p>
      <w:pPr>
        <w:spacing w:line="360" w:lineRule="auto"/>
        <w:ind w:firstLine="480" w:firstLineChars="200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根据腾讯会议ID</w:t>
      </w:r>
      <w:r>
        <w:rPr>
          <w:rFonts w:ascii="Times New Roman" w:hAnsi="Times New Roman" w:cs="Times New Roman"/>
          <w:sz w:val="24"/>
          <w:szCs w:val="24"/>
        </w:rPr>
        <w:t>进入会议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进行以下操作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：</w:t>
      </w:r>
    </w:p>
    <w:p>
      <w:pPr>
        <w:spacing w:line="360" w:lineRule="auto"/>
        <w:ind w:firstLine="482" w:firstLineChars="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录制步骤</w:t>
      </w:r>
    </w:p>
    <w:p>
      <w:pPr>
        <w:spacing w:line="360" w:lineRule="auto"/>
        <w:ind w:firstLine="482" w:firstLineChars="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当您的身份为主持人时，请忽略步骤1。</w:t>
      </w:r>
      <w:r>
        <w:rPr>
          <w:rFonts w:ascii="Times New Roman" w:hAnsi="Times New Roman" w:cs="Times New Roman"/>
          <w:sz w:val="24"/>
          <w:szCs w:val="24"/>
        </w:rPr>
        <w:t>主持人默认拥有录制的所有权限，包括可指定允许部分用户录制。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1、若您的身份不是会议的主持人，需请主持人修改录制权限，点击录制右侧上三角标识，勾选全体成员可录制。</w:t>
      </w:r>
    </w:p>
    <w:p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0" distR="0">
            <wp:extent cx="3803650" cy="1212215"/>
            <wp:effectExtent l="0" t="0" r="635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3650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2、点击【更多】-【设置】</w:t>
      </w:r>
    </w:p>
    <w:p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0" distR="0">
            <wp:extent cx="3982085" cy="1020445"/>
            <wp:effectExtent l="0" t="0" r="1841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2085" cy="102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弹出以下窗口后，点击【录制】，勾选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屏幕共享期间同时录制正在说话人的小画面</w:t>
      </w:r>
      <w:r>
        <w:rPr>
          <w:rFonts w:hint="eastAsia" w:ascii="宋体" w:hAnsi="宋体" w:eastAsia="宋体" w:cs="宋体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color w:val="333333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即可录制说话人的小画面。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设置保存路径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sz w:val="24"/>
          <w:szCs w:val="24"/>
        </w:rPr>
        <w:t>单击切换按钮，选择您要保存的位置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hAnsi="Times New Roman" w:cs="Times New Roman"/>
          <w:sz w:val="24"/>
          <w:szCs w:val="24"/>
        </w:rPr>
        <w:t>建议保存至桌面，便于查找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）。</w:t>
      </w:r>
      <w:r>
        <w:rPr>
          <w:rFonts w:ascii="Times New Roman" w:hAnsi="Times New Roman" w:cs="Times New Roman"/>
          <w:sz w:val="24"/>
          <w:szCs w:val="24"/>
        </w:rPr>
        <w:t>设置完成之后，单击右侧的【打开】则可以帮您快速找到录制文件。</w:t>
      </w:r>
    </w:p>
    <w:p>
      <w:pPr>
        <w:pStyle w:val="5"/>
        <w:spacing w:line="360" w:lineRule="auto"/>
        <w:ind w:left="360" w:firstLine="0" w:firstLineChars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386455" cy="241935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645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spacing w:line="360" w:lineRule="auto"/>
        <w:ind w:left="0" w:leftChars="0"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说话人</w:t>
      </w:r>
      <w:r>
        <w:rPr>
          <w:rFonts w:ascii="Times New Roman" w:hAnsi="Times New Roman" w:cs="Times New Roman"/>
          <w:sz w:val="24"/>
          <w:szCs w:val="24"/>
        </w:rPr>
        <w:t>点击【共享屏幕】，选择所需要共享的画面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sz w:val="24"/>
          <w:szCs w:val="24"/>
        </w:rPr>
        <w:t>点击【开启视频】。录制者点击【更多】-【录制】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-【本地录制】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说话人</w:t>
      </w:r>
      <w:r>
        <w:rPr>
          <w:rFonts w:ascii="Times New Roman" w:hAnsi="Times New Roman" w:cs="Times New Roman"/>
          <w:sz w:val="24"/>
          <w:szCs w:val="24"/>
        </w:rPr>
        <w:t>开始介绍项目。</w:t>
      </w:r>
    </w:p>
    <w:p>
      <w:pPr>
        <w:pStyle w:val="5"/>
        <w:numPr>
          <w:ilvl w:val="0"/>
          <w:numId w:val="0"/>
        </w:numPr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921250" cy="930275"/>
            <wp:effectExtent l="0" t="0" r="1270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drawing>
          <wp:inline distT="0" distB="0" distL="0" distR="0">
            <wp:extent cx="4818380" cy="1349375"/>
            <wp:effectExtent l="0" t="0" r="127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838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若需实物演示/实时讲解，请另一人手持手机/电脑，点击【开启视频】，摄像头中说话人与实物同框，点击【录制】-【本地录制】。若需转换场景，点击左上角或上方暂停录制，待转场结束后，恢复录制即可。</w:t>
      </w:r>
    </w:p>
    <w:p>
      <w:pPr>
        <w:pStyle w:val="5"/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5269865" cy="940435"/>
            <wp:effectExtent l="0" t="0" r="698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line="360" w:lineRule="auto"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949450" cy="993140"/>
            <wp:effectExtent l="0" t="0" r="12700" b="16510"/>
            <wp:docPr id="14" name="图片 14" descr="b22cbbace1aaf444694bfd5bae118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b22cbbace1aaf444694bfd5bae1186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若会议中有多个成员，点击右上角【演讲者视图】，选择【右侧成员列表】，点击【&lt;】，收起右边成员列表；或选择【顶部成员列表】，点击【^】，收起顶部成员列表，是说话人画面最大。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547110" cy="1478280"/>
            <wp:effectExtent l="0" t="0" r="15240" b="7620"/>
            <wp:docPr id="2" name="图片 2" descr="79be641141791df915a5d3ef6264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9be641141791df915a5d3ef62640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4711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65275" cy="1550035"/>
            <wp:effectExtent l="0" t="0" r="15875" b="12065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65275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3524885" cy="1576705"/>
            <wp:effectExtent l="0" t="0" r="18415" b="4445"/>
            <wp:docPr id="8" name="图片 8" descr="dc629fec82dc6ccae824911c9ef93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c629fec82dc6ccae824911c9ef93e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885" cy="157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75765" cy="1353185"/>
            <wp:effectExtent l="0" t="0" r="635" b="1841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left="360"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cs="Times New Roman"/>
          <w:sz w:val="24"/>
          <w:szCs w:val="24"/>
        </w:rPr>
        <w:t>、讲解完毕后，单击【结束录制】，离开会议，录制文件将自动进行转码。</w:t>
      </w:r>
    </w:p>
    <w:p>
      <w:pPr>
        <w:pStyle w:val="5"/>
        <w:spacing w:line="360" w:lineRule="auto"/>
        <w:ind w:left="360" w:firstLine="0" w:firstLineChars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626485" cy="2016760"/>
            <wp:effectExtent l="0" t="0" r="12065" b="2540"/>
            <wp:docPr id="11" name="图片 11" descr="https://main.qcloudimg.com/raw/69a3f8a8702418381d170d8999b35c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https://main.qcloudimg.com/raw/69a3f8a8702418381d170d8999b35c6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6485" cy="201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left="360"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ascii="Times New Roman" w:hAnsi="Times New Roman" w:cs="Times New Roman"/>
          <w:sz w:val="24"/>
          <w:szCs w:val="24"/>
        </w:rPr>
        <w:t>、通过您设置的路径位置，打开录制文件，查看录制效果。系统默认保存路径为C:\Users\Windows用户名称\Documents\TencentMeeting\。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CDCA46"/>
    <w:multiLevelType w:val="singleLevel"/>
    <w:tmpl w:val="07CDCA46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6E"/>
    <w:rsid w:val="003C20B2"/>
    <w:rsid w:val="003C318A"/>
    <w:rsid w:val="00B13C6E"/>
    <w:rsid w:val="023C0DFF"/>
    <w:rsid w:val="10F9756D"/>
    <w:rsid w:val="14083DF0"/>
    <w:rsid w:val="7F3F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</Words>
  <Characters>582</Characters>
  <Lines>4</Lines>
  <Paragraphs>1</Paragraphs>
  <TotalTime>3</TotalTime>
  <ScaleCrop>false</ScaleCrop>
  <LinksUpToDate>false</LinksUpToDate>
  <CharactersWithSpaces>682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2020-12-17T02:25:00Z</dcterms:created>
  <dc:creator>xb21cn</dc:creator>
  <cp:lastModifiedBy>笑笑</cp:lastModifiedBy>
  <dcterms:modified xsi:type="dcterms:W3CDTF">2022-01-13T02:05:45Z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552A3CF849264B88A588AE5D27E29562</vt:lpwstr>
  </property>
</Properties>
</file>